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2C" w:rsidRPr="001F7F93" w:rsidRDefault="00395F2C" w:rsidP="001F7F9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95F2C" w:rsidRPr="001F7F93" w:rsidRDefault="00395F2C" w:rsidP="001F7F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9E260D" w:rsidRPr="001F7F93">
        <w:rPr>
          <w:rFonts w:ascii="Arial" w:eastAsia="Times New Roman" w:hAnsi="Arial" w:cs="Arial"/>
          <w:sz w:val="24"/>
          <w:szCs w:val="24"/>
          <w:lang w:eastAsia="ru-RU"/>
        </w:rPr>
        <w:t>ЮЖНО-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95F2C" w:rsidRPr="001F7F93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ИЛАНСКОГО РАЙОНА КРАСНОЯРСКОГО КРАЯ</w:t>
      </w:r>
    </w:p>
    <w:p w:rsidR="00395F2C" w:rsidRPr="001F7F93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F2C" w:rsidRPr="001F7F93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7F9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  <w:r w:rsidR="00CA4831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5F2C" w:rsidRPr="001F7F93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95F2C" w:rsidRPr="001F7F93" w:rsidRDefault="00395F2C" w:rsidP="00395F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95F2C" w:rsidRDefault="00237003" w:rsidP="00395F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A4831" w:rsidRPr="001F7F93">
        <w:rPr>
          <w:rFonts w:ascii="Arial" w:eastAsia="Times New Roman" w:hAnsi="Arial" w:cs="Arial"/>
          <w:sz w:val="24"/>
          <w:szCs w:val="24"/>
          <w:lang w:eastAsia="ru-RU"/>
        </w:rPr>
        <w:t>20.09.</w:t>
      </w:r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г.    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7F9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>Южно</w:t>
      </w:r>
      <w:proofErr w:type="spellEnd"/>
      <w:r w:rsidR="009E260D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E260D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>Александровка</w:t>
      </w:r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A4831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E260D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831" w:rsidRPr="001F7F9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F7F9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41A43" w:rsidRPr="001F7F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95F2C" w:rsidRPr="001F7F9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1F7F93" w:rsidRPr="001F7F93" w:rsidRDefault="001F7F93" w:rsidP="00395F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F2C" w:rsidRPr="001F7F93" w:rsidRDefault="00E63449" w:rsidP="001F7F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F93">
        <w:rPr>
          <w:rFonts w:ascii="Arial" w:hAnsi="Arial" w:cs="Arial"/>
          <w:sz w:val="24"/>
          <w:szCs w:val="24"/>
        </w:rPr>
        <w:t xml:space="preserve">     </w:t>
      </w:r>
      <w:r w:rsidR="0043602F" w:rsidRPr="001F7F93">
        <w:rPr>
          <w:rFonts w:ascii="Arial" w:hAnsi="Arial" w:cs="Arial"/>
          <w:sz w:val="24"/>
          <w:szCs w:val="24"/>
        </w:rPr>
        <w:t>О внесении изменений и дополнений в Постановление Южн</w:t>
      </w:r>
      <w:proofErr w:type="gramStart"/>
      <w:r w:rsidR="0043602F" w:rsidRPr="001F7F93">
        <w:rPr>
          <w:rFonts w:ascii="Arial" w:hAnsi="Arial" w:cs="Arial"/>
          <w:sz w:val="24"/>
          <w:szCs w:val="24"/>
        </w:rPr>
        <w:t>о-</w:t>
      </w:r>
      <w:proofErr w:type="gramEnd"/>
      <w:r w:rsidR="0043602F" w:rsidRPr="001F7F93">
        <w:rPr>
          <w:rFonts w:ascii="Arial" w:hAnsi="Arial" w:cs="Arial"/>
          <w:sz w:val="24"/>
          <w:szCs w:val="24"/>
        </w:rPr>
        <w:t xml:space="preserve"> Александровского сельсовета </w:t>
      </w:r>
      <w:r w:rsidRPr="001F7F93">
        <w:rPr>
          <w:rFonts w:ascii="Arial" w:hAnsi="Arial" w:cs="Arial"/>
          <w:sz w:val="24"/>
          <w:szCs w:val="24"/>
        </w:rPr>
        <w:t>№ 62 П от 01.11.2021  «Об утверждении порядка формирования перечня налоговых Расходов Южно-Александровского сельсовета Иланского района Красноярского края и порядка оценки налоговых расходов Южно-Александровского сельсовета Иланского района Красноярского края»</w:t>
      </w:r>
    </w:p>
    <w:p w:rsidR="00395F2C" w:rsidRPr="001F7F93" w:rsidRDefault="00395F2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В целях проведения оценки эффектив</w:t>
      </w:r>
      <w:r w:rsidR="00D553CA" w:rsidRPr="001F7F93">
        <w:rPr>
          <w:rFonts w:ascii="Arial" w:eastAsia="Calibri" w:hAnsi="Arial" w:cs="Arial"/>
          <w:sz w:val="24"/>
          <w:szCs w:val="24"/>
        </w:rPr>
        <w:t xml:space="preserve">ности налоговых расходов </w:t>
      </w:r>
      <w:proofErr w:type="gramStart"/>
      <w:r w:rsidR="00E41A43" w:rsidRPr="001F7F93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E41A43" w:rsidRPr="001F7F93">
        <w:rPr>
          <w:rFonts w:ascii="Arial" w:eastAsia="Calibri" w:hAnsi="Arial" w:cs="Arial"/>
          <w:sz w:val="24"/>
          <w:szCs w:val="24"/>
        </w:rPr>
        <w:t xml:space="preserve"> </w:t>
      </w:r>
      <w:r w:rsidRPr="001F7F93">
        <w:rPr>
          <w:rFonts w:ascii="Arial" w:eastAsia="Calibri" w:hAnsi="Arial" w:cs="Arial"/>
          <w:sz w:val="24"/>
          <w:szCs w:val="24"/>
        </w:rPr>
        <w:t xml:space="preserve">сельсовета в соответствии со </w:t>
      </w:r>
      <w:hyperlink r:id="rId6" w:history="1">
        <w:r w:rsidRPr="001F7F93">
          <w:rPr>
            <w:rFonts w:ascii="Arial" w:eastAsia="Calibri" w:hAnsi="Arial" w:cs="Arial"/>
            <w:sz w:val="24"/>
            <w:szCs w:val="24"/>
          </w:rPr>
          <w:t>статьей 174.3</w:t>
        </w:r>
      </w:hyperlink>
      <w:r w:rsidRPr="001F7F93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1F7F93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1F7F93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hyperlink r:id="rId8" w:history="1">
        <w:r w:rsidRPr="001F7F93">
          <w:rPr>
            <w:rFonts w:ascii="Arial" w:eastAsia="Calibri" w:hAnsi="Arial" w:cs="Arial"/>
            <w:sz w:val="24"/>
            <w:szCs w:val="24"/>
          </w:rPr>
          <w:t>8</w:t>
        </w:r>
      </w:hyperlink>
      <w:r w:rsidRPr="001F7F93">
        <w:rPr>
          <w:rFonts w:ascii="Arial" w:eastAsia="Calibri" w:hAnsi="Arial" w:cs="Arial"/>
          <w:sz w:val="24"/>
          <w:szCs w:val="24"/>
        </w:rPr>
        <w:t xml:space="preserve">, </w:t>
      </w:r>
      <w:hyperlink r:id="rId9" w:history="1">
        <w:r w:rsidRPr="001F7F93">
          <w:rPr>
            <w:rFonts w:ascii="Arial" w:eastAsia="Calibri" w:hAnsi="Arial" w:cs="Arial"/>
            <w:sz w:val="24"/>
            <w:szCs w:val="24"/>
          </w:rPr>
          <w:t>3</w:t>
        </w:r>
      </w:hyperlink>
      <w:r w:rsidRPr="001F7F93">
        <w:rPr>
          <w:rFonts w:ascii="Arial" w:eastAsia="Calibri" w:hAnsi="Arial" w:cs="Arial"/>
          <w:sz w:val="24"/>
          <w:szCs w:val="24"/>
        </w:rPr>
        <w:t xml:space="preserve">3, Устав </w:t>
      </w:r>
      <w:r w:rsidR="00E41A43" w:rsidRPr="001F7F93">
        <w:rPr>
          <w:rFonts w:ascii="Arial" w:eastAsia="Calibri" w:hAnsi="Arial" w:cs="Arial"/>
          <w:sz w:val="24"/>
          <w:szCs w:val="24"/>
        </w:rPr>
        <w:t xml:space="preserve">Южно-Александровского </w:t>
      </w:r>
      <w:r w:rsidRPr="001F7F93">
        <w:rPr>
          <w:rFonts w:ascii="Arial" w:eastAsia="Calibri" w:hAnsi="Arial" w:cs="Arial"/>
          <w:sz w:val="24"/>
          <w:szCs w:val="24"/>
        </w:rPr>
        <w:t>сельсовета Иланс</w:t>
      </w:r>
      <w:r w:rsidR="00E63449" w:rsidRPr="001F7F93">
        <w:rPr>
          <w:rFonts w:ascii="Arial" w:eastAsia="Calibri" w:hAnsi="Arial" w:cs="Arial"/>
          <w:sz w:val="24"/>
          <w:szCs w:val="24"/>
        </w:rPr>
        <w:t>кого района Красноярского края. На основании Постановления Правительства РФ от 15.06.2022 № 1081 «о внесении изменений в общие требования к оценке налоговых расходов субъектов Российской Федерации муниципальных образований» и Постановлением Правительства РФ от 09.12.2022 № 2272 «О внесении изменений в некоторые акты Правительства Российской Федерации»</w:t>
      </w:r>
    </w:p>
    <w:p w:rsidR="00395F2C" w:rsidRPr="001F7F93" w:rsidRDefault="00395F2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F7F93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E63449" w:rsidRPr="001F7F93" w:rsidRDefault="00237003" w:rsidP="001F7F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1.</w:t>
      </w:r>
      <w:r w:rsidR="00E63449" w:rsidRPr="001F7F93">
        <w:rPr>
          <w:rFonts w:ascii="Arial" w:eastAsia="Calibri" w:hAnsi="Arial" w:cs="Arial"/>
          <w:sz w:val="24"/>
          <w:szCs w:val="24"/>
        </w:rPr>
        <w:t>Внести в постановление Южно-Александровского сельсовета от 01.11.2021 № 62П</w:t>
      </w:r>
      <w:proofErr w:type="gramStart"/>
      <w:r w:rsidR="00E63449" w:rsidRPr="001F7F93">
        <w:rPr>
          <w:rFonts w:ascii="Arial" w:hAnsi="Arial" w:cs="Arial"/>
          <w:sz w:val="24"/>
          <w:szCs w:val="24"/>
        </w:rPr>
        <w:t xml:space="preserve"> О</w:t>
      </w:r>
      <w:proofErr w:type="gramEnd"/>
      <w:r w:rsidR="00E63449" w:rsidRPr="001F7F93">
        <w:rPr>
          <w:rFonts w:ascii="Arial" w:hAnsi="Arial" w:cs="Arial"/>
          <w:sz w:val="24"/>
          <w:szCs w:val="24"/>
        </w:rPr>
        <w:t>б утверждении порядка формирования перечня налоговых Расходов Южно-Александровского сельсовета Иланского района Красноярского края и порядка оценки налоговых расходов Южно-Александровского сельсовета Иланского района Красноярского края»  следующие изменения и дополнения: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hAnsi="Arial" w:cs="Arial"/>
          <w:sz w:val="24"/>
          <w:szCs w:val="24"/>
        </w:rPr>
        <w:t>1.1.</w:t>
      </w:r>
      <w:r w:rsidR="00E63449" w:rsidRPr="001F7F93">
        <w:rPr>
          <w:rFonts w:ascii="Arial" w:hAnsi="Arial" w:cs="Arial"/>
          <w:sz w:val="24"/>
          <w:szCs w:val="24"/>
        </w:rPr>
        <w:t xml:space="preserve"> </w:t>
      </w:r>
      <w:r w:rsidR="00237003" w:rsidRPr="001F7F93">
        <w:rPr>
          <w:rFonts w:ascii="Arial" w:hAnsi="Arial" w:cs="Arial"/>
          <w:sz w:val="24"/>
          <w:szCs w:val="24"/>
        </w:rPr>
        <w:t>В</w:t>
      </w:r>
      <w:r w:rsidRPr="001F7F93">
        <w:rPr>
          <w:rFonts w:ascii="Arial" w:hAnsi="Arial" w:cs="Arial"/>
          <w:sz w:val="24"/>
          <w:szCs w:val="24"/>
        </w:rPr>
        <w:t xml:space="preserve"> подпункте «а» пункта 3.2</w:t>
      </w:r>
      <w:r w:rsidR="00237003" w:rsidRPr="001F7F93">
        <w:rPr>
          <w:rFonts w:ascii="Arial" w:hAnsi="Arial" w:cs="Arial"/>
          <w:sz w:val="24"/>
          <w:szCs w:val="24"/>
        </w:rPr>
        <w:t>.</w:t>
      </w:r>
      <w:r w:rsidRPr="001F7F93">
        <w:rPr>
          <w:rFonts w:ascii="Arial" w:hAnsi="Arial" w:cs="Arial"/>
          <w:sz w:val="24"/>
          <w:szCs w:val="24"/>
        </w:rPr>
        <w:t xml:space="preserve"> </w:t>
      </w:r>
      <w:r w:rsidR="00237003" w:rsidRPr="001F7F93">
        <w:rPr>
          <w:rFonts w:ascii="Arial" w:hAnsi="Arial" w:cs="Arial"/>
          <w:sz w:val="24"/>
          <w:szCs w:val="24"/>
        </w:rPr>
        <w:t xml:space="preserve">приложения 2 </w:t>
      </w:r>
      <w:r w:rsidRPr="001F7F93">
        <w:rPr>
          <w:rFonts w:ascii="Arial" w:hAnsi="Arial" w:cs="Arial"/>
          <w:sz w:val="24"/>
          <w:szCs w:val="24"/>
        </w:rPr>
        <w:t xml:space="preserve">слова </w:t>
      </w:r>
      <w:r w:rsidRPr="001F7F93">
        <w:rPr>
          <w:rFonts w:ascii="Arial" w:eastAsia="Calibri" w:hAnsi="Arial" w:cs="Arial"/>
          <w:sz w:val="24"/>
          <w:szCs w:val="24"/>
        </w:rPr>
        <w:t>не относящимся к муниципальным программам сельсовета  исключить.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1.2.</w:t>
      </w:r>
      <w:r w:rsidR="00237003" w:rsidRPr="001F7F93">
        <w:rPr>
          <w:rFonts w:ascii="Arial" w:eastAsia="Calibri" w:hAnsi="Arial" w:cs="Arial"/>
          <w:sz w:val="24"/>
          <w:szCs w:val="24"/>
        </w:rPr>
        <w:t xml:space="preserve"> </w:t>
      </w:r>
      <w:r w:rsidRPr="001F7F93">
        <w:rPr>
          <w:rFonts w:ascii="Arial" w:eastAsia="Calibri" w:hAnsi="Arial" w:cs="Arial"/>
          <w:sz w:val="24"/>
          <w:szCs w:val="24"/>
        </w:rPr>
        <w:t>Подпункт «б» пункта 3.2</w:t>
      </w:r>
      <w:r w:rsidR="00237003" w:rsidRPr="001F7F93">
        <w:rPr>
          <w:rFonts w:ascii="Arial" w:eastAsia="Calibri" w:hAnsi="Arial" w:cs="Arial"/>
          <w:sz w:val="24"/>
          <w:szCs w:val="24"/>
        </w:rPr>
        <w:t>.</w:t>
      </w:r>
      <w:r w:rsidRPr="001F7F93">
        <w:rPr>
          <w:rFonts w:ascii="Arial" w:eastAsia="Calibri" w:hAnsi="Arial" w:cs="Arial"/>
          <w:sz w:val="24"/>
          <w:szCs w:val="24"/>
        </w:rPr>
        <w:t xml:space="preserve"> </w:t>
      </w:r>
      <w:r w:rsidR="00237003" w:rsidRPr="001F7F93">
        <w:rPr>
          <w:rFonts w:ascii="Arial" w:eastAsia="Calibri" w:hAnsi="Arial" w:cs="Arial"/>
          <w:sz w:val="24"/>
          <w:szCs w:val="24"/>
        </w:rPr>
        <w:t xml:space="preserve">приложения 2 </w:t>
      </w:r>
      <w:r w:rsidRPr="001F7F93">
        <w:rPr>
          <w:rFonts w:ascii="Arial" w:eastAsia="Calibri" w:hAnsi="Arial" w:cs="Arial"/>
          <w:sz w:val="24"/>
          <w:szCs w:val="24"/>
        </w:rPr>
        <w:t>изложить в следующей  редакции: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 xml:space="preserve">б) востребованность плательщиками предоставленных налоговых льгот, </w:t>
      </w:r>
      <w:proofErr w:type="gramStart"/>
      <w:r w:rsidRPr="001F7F93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1F7F93">
        <w:rPr>
          <w:rFonts w:ascii="Arial" w:eastAsia="Calibri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 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63449" w:rsidRPr="001F7F93" w:rsidRDefault="006A437C" w:rsidP="001F7F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F93">
        <w:rPr>
          <w:rFonts w:ascii="Arial" w:hAnsi="Arial" w:cs="Arial"/>
          <w:sz w:val="24"/>
          <w:szCs w:val="24"/>
        </w:rPr>
        <w:t>1.3</w:t>
      </w:r>
      <w:r w:rsidR="00237003" w:rsidRPr="001F7F93">
        <w:rPr>
          <w:rFonts w:ascii="Arial" w:hAnsi="Arial" w:cs="Arial"/>
          <w:sz w:val="24"/>
          <w:szCs w:val="24"/>
        </w:rPr>
        <w:t>.</w:t>
      </w:r>
      <w:r w:rsidRPr="001F7F93">
        <w:rPr>
          <w:rFonts w:ascii="Arial" w:hAnsi="Arial" w:cs="Arial"/>
          <w:sz w:val="24"/>
          <w:szCs w:val="24"/>
        </w:rPr>
        <w:t xml:space="preserve"> </w:t>
      </w:r>
      <w:r w:rsidR="00237003" w:rsidRPr="001F7F93">
        <w:rPr>
          <w:rFonts w:ascii="Arial" w:hAnsi="Arial" w:cs="Arial"/>
          <w:sz w:val="24"/>
          <w:szCs w:val="24"/>
        </w:rPr>
        <w:t>П</w:t>
      </w:r>
      <w:r w:rsidRPr="001F7F93">
        <w:rPr>
          <w:rFonts w:ascii="Arial" w:hAnsi="Arial" w:cs="Arial"/>
          <w:sz w:val="24"/>
          <w:szCs w:val="24"/>
        </w:rPr>
        <w:t>ункт 3.2</w:t>
      </w:r>
      <w:r w:rsidR="00237003" w:rsidRPr="001F7F93">
        <w:rPr>
          <w:rFonts w:ascii="Arial" w:hAnsi="Arial" w:cs="Arial"/>
          <w:sz w:val="24"/>
          <w:szCs w:val="24"/>
        </w:rPr>
        <w:t>.</w:t>
      </w:r>
      <w:r w:rsidRPr="001F7F93">
        <w:rPr>
          <w:rFonts w:ascii="Arial" w:hAnsi="Arial" w:cs="Arial"/>
          <w:sz w:val="24"/>
          <w:szCs w:val="24"/>
        </w:rPr>
        <w:t xml:space="preserve"> </w:t>
      </w:r>
      <w:r w:rsidR="00237003" w:rsidRPr="001F7F93">
        <w:rPr>
          <w:rFonts w:ascii="Arial" w:hAnsi="Arial" w:cs="Arial"/>
          <w:sz w:val="24"/>
          <w:szCs w:val="24"/>
        </w:rPr>
        <w:t xml:space="preserve">приложения 2 </w:t>
      </w:r>
      <w:r w:rsidRPr="001F7F93">
        <w:rPr>
          <w:rFonts w:ascii="Arial" w:hAnsi="Arial" w:cs="Arial"/>
          <w:sz w:val="24"/>
          <w:szCs w:val="24"/>
        </w:rPr>
        <w:t>дополнить подпунктом «в» следующего содержания: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 xml:space="preserve"> в) В целях проведения оценки востребованности плательщиками предоставленных льгот куратором налогового расхода может быть определенно минимальное значение соотношения, указанного в подпункте «б» настоящего пункта, при котором льгота признается востребованной.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1.4</w:t>
      </w:r>
      <w:r w:rsidR="00237003" w:rsidRPr="001F7F93">
        <w:rPr>
          <w:rFonts w:ascii="Arial" w:eastAsia="Calibri" w:hAnsi="Arial" w:cs="Arial"/>
          <w:sz w:val="24"/>
          <w:szCs w:val="24"/>
        </w:rPr>
        <w:t>.</w:t>
      </w:r>
      <w:r w:rsidRPr="001F7F93">
        <w:rPr>
          <w:rFonts w:ascii="Arial" w:eastAsia="Calibri" w:hAnsi="Arial" w:cs="Arial"/>
          <w:sz w:val="24"/>
          <w:szCs w:val="24"/>
        </w:rPr>
        <w:t xml:space="preserve"> </w:t>
      </w:r>
      <w:r w:rsidR="00237003" w:rsidRPr="001F7F93">
        <w:rPr>
          <w:rFonts w:ascii="Arial" w:eastAsia="Calibri" w:hAnsi="Arial" w:cs="Arial"/>
          <w:sz w:val="24"/>
          <w:szCs w:val="24"/>
        </w:rPr>
        <w:t>П</w:t>
      </w:r>
      <w:r w:rsidRPr="001F7F93">
        <w:rPr>
          <w:rFonts w:ascii="Arial" w:eastAsia="Calibri" w:hAnsi="Arial" w:cs="Arial"/>
          <w:sz w:val="24"/>
          <w:szCs w:val="24"/>
        </w:rPr>
        <w:t xml:space="preserve">ункт 3.4. </w:t>
      </w:r>
      <w:r w:rsidR="00237003" w:rsidRPr="001F7F93">
        <w:rPr>
          <w:rFonts w:ascii="Arial" w:eastAsia="Calibri" w:hAnsi="Arial" w:cs="Arial"/>
          <w:sz w:val="24"/>
          <w:szCs w:val="24"/>
        </w:rPr>
        <w:t xml:space="preserve">приложения 2 </w:t>
      </w:r>
      <w:r w:rsidRPr="001F7F93">
        <w:rPr>
          <w:rFonts w:ascii="Arial" w:eastAsia="Calibri" w:hAnsi="Arial" w:cs="Arial"/>
          <w:sz w:val="24"/>
          <w:szCs w:val="24"/>
        </w:rPr>
        <w:t>дополнить абзацем следующего содержания:</w:t>
      </w:r>
    </w:p>
    <w:p w:rsidR="006A437C" w:rsidRPr="001F7F93" w:rsidRDefault="006A437C" w:rsidP="001F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437C" w:rsidRPr="001F7F93" w:rsidRDefault="006A437C" w:rsidP="001F7F93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При необходимости куратором налогового расхода могут быть установлены дополнительные критерии оценки эффективности налогового расхода  сельсовета;</w:t>
      </w:r>
    </w:p>
    <w:p w:rsidR="006A437C" w:rsidRPr="001F7F93" w:rsidRDefault="006A437C" w:rsidP="001F7F93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437C" w:rsidRPr="001F7F93" w:rsidRDefault="006A437C" w:rsidP="001F7F93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1.5.</w:t>
      </w:r>
      <w:r w:rsidR="00237003" w:rsidRPr="001F7F93">
        <w:rPr>
          <w:rFonts w:ascii="Arial" w:eastAsia="Calibri" w:hAnsi="Arial" w:cs="Arial"/>
          <w:sz w:val="24"/>
          <w:szCs w:val="24"/>
        </w:rPr>
        <w:t xml:space="preserve"> </w:t>
      </w:r>
      <w:r w:rsidRPr="001F7F93">
        <w:rPr>
          <w:rFonts w:ascii="Arial" w:eastAsia="Calibri" w:hAnsi="Arial" w:cs="Arial"/>
          <w:sz w:val="24"/>
          <w:szCs w:val="24"/>
        </w:rPr>
        <w:t>Пункт 3.5 дополнить подпунктом «в» следующего содержания:</w:t>
      </w:r>
    </w:p>
    <w:p w:rsidR="00395F2C" w:rsidRPr="001F7F93" w:rsidRDefault="006A437C" w:rsidP="001F7F93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 xml:space="preserve">  в) 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сельсовета</w:t>
      </w:r>
    </w:p>
    <w:p w:rsidR="00395F2C" w:rsidRPr="001F7F93" w:rsidRDefault="006A437C" w:rsidP="001F7F93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2</w:t>
      </w:r>
      <w:r w:rsidR="00395F2C" w:rsidRPr="001F7F93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395F2C" w:rsidRPr="001F7F9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95F2C" w:rsidRPr="001F7F9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бухгалтера сельсовета.</w:t>
      </w:r>
    </w:p>
    <w:p w:rsidR="00395F2C" w:rsidRPr="001F7F93" w:rsidRDefault="00237003" w:rsidP="001F7F9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>3</w:t>
      </w:r>
      <w:r w:rsidR="00395F2C" w:rsidRPr="001F7F93">
        <w:rPr>
          <w:rFonts w:ascii="Arial" w:eastAsia="Calibri" w:hAnsi="Arial" w:cs="Arial"/>
          <w:sz w:val="24"/>
          <w:szCs w:val="24"/>
        </w:rPr>
        <w:t>. Опубликовать Постановление в газете "</w:t>
      </w:r>
      <w:r w:rsidR="00E41A43" w:rsidRPr="001F7F93">
        <w:rPr>
          <w:rFonts w:ascii="Arial" w:eastAsia="Calibri" w:hAnsi="Arial" w:cs="Arial"/>
          <w:sz w:val="24"/>
          <w:szCs w:val="24"/>
        </w:rPr>
        <w:t>Южанка</w:t>
      </w:r>
      <w:r w:rsidR="00395F2C" w:rsidRPr="001F7F93">
        <w:rPr>
          <w:rFonts w:ascii="Arial" w:eastAsia="Calibri" w:hAnsi="Arial" w:cs="Arial"/>
          <w:sz w:val="24"/>
          <w:szCs w:val="24"/>
        </w:rPr>
        <w:t xml:space="preserve">" и разместить его на официальном сайте администрации </w:t>
      </w:r>
      <w:proofErr w:type="gramStart"/>
      <w:r w:rsidR="00E41A43" w:rsidRPr="001F7F93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E41A43" w:rsidRPr="001F7F93">
        <w:rPr>
          <w:rFonts w:ascii="Arial" w:eastAsia="Calibri" w:hAnsi="Arial" w:cs="Arial"/>
          <w:sz w:val="24"/>
          <w:szCs w:val="24"/>
        </w:rPr>
        <w:t xml:space="preserve"> </w:t>
      </w:r>
      <w:r w:rsidR="00395F2C" w:rsidRPr="001F7F93">
        <w:rPr>
          <w:rFonts w:ascii="Arial" w:eastAsia="Calibri" w:hAnsi="Arial" w:cs="Arial"/>
          <w:sz w:val="24"/>
          <w:szCs w:val="24"/>
        </w:rPr>
        <w:t>сельсовета Иланского района</w:t>
      </w:r>
    </w:p>
    <w:p w:rsidR="00395F2C" w:rsidRPr="001F7F93" w:rsidRDefault="006A437C" w:rsidP="001F7F9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F7F9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95F2C" w:rsidRPr="001F7F93" w:rsidRDefault="00237003" w:rsidP="001F7F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F7F93">
        <w:rPr>
          <w:rFonts w:ascii="Arial" w:eastAsia="Calibri" w:hAnsi="Arial" w:cs="Arial"/>
          <w:sz w:val="24"/>
          <w:szCs w:val="24"/>
        </w:rPr>
        <w:t>И.о</w:t>
      </w:r>
      <w:proofErr w:type="gramStart"/>
      <w:r w:rsidRPr="001F7F93">
        <w:rPr>
          <w:rFonts w:ascii="Arial" w:eastAsia="Calibri" w:hAnsi="Arial" w:cs="Arial"/>
          <w:sz w:val="24"/>
          <w:szCs w:val="24"/>
        </w:rPr>
        <w:t>.</w:t>
      </w:r>
      <w:r w:rsidR="00395F2C" w:rsidRPr="001F7F93">
        <w:rPr>
          <w:rFonts w:ascii="Arial" w:eastAsia="Calibri" w:hAnsi="Arial" w:cs="Arial"/>
          <w:sz w:val="24"/>
          <w:szCs w:val="24"/>
        </w:rPr>
        <w:t>Г</w:t>
      </w:r>
      <w:proofErr w:type="gramEnd"/>
      <w:r w:rsidR="00395F2C" w:rsidRPr="001F7F93">
        <w:rPr>
          <w:rFonts w:ascii="Arial" w:eastAsia="Calibri" w:hAnsi="Arial" w:cs="Arial"/>
          <w:sz w:val="24"/>
          <w:szCs w:val="24"/>
        </w:rPr>
        <w:t>лав</w:t>
      </w:r>
      <w:r w:rsidRPr="001F7F93">
        <w:rPr>
          <w:rFonts w:ascii="Arial" w:eastAsia="Calibri" w:hAnsi="Arial" w:cs="Arial"/>
          <w:sz w:val="24"/>
          <w:szCs w:val="24"/>
        </w:rPr>
        <w:t>ы</w:t>
      </w:r>
      <w:proofErr w:type="spellEnd"/>
      <w:r w:rsidR="001F7F93">
        <w:rPr>
          <w:rFonts w:ascii="Arial" w:eastAsia="Calibri" w:hAnsi="Arial" w:cs="Arial"/>
          <w:sz w:val="24"/>
          <w:szCs w:val="24"/>
        </w:rPr>
        <w:t xml:space="preserve"> </w:t>
      </w:r>
      <w:r w:rsidR="00395F2C" w:rsidRPr="001F7F93">
        <w:rPr>
          <w:rFonts w:ascii="Arial" w:eastAsia="Calibri" w:hAnsi="Arial" w:cs="Arial"/>
          <w:sz w:val="24"/>
          <w:szCs w:val="24"/>
        </w:rPr>
        <w:t xml:space="preserve">сельсовета                                    </w:t>
      </w:r>
      <w:r w:rsidRPr="001F7F93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1F7F93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Pr="001F7F93">
        <w:rPr>
          <w:rFonts w:ascii="Arial" w:eastAsia="Calibri" w:hAnsi="Arial" w:cs="Arial"/>
          <w:sz w:val="24"/>
          <w:szCs w:val="24"/>
        </w:rPr>
        <w:t>Е.Н.Василец</w:t>
      </w:r>
      <w:proofErr w:type="spellEnd"/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37003" w:rsidRPr="001F7F9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1F7F93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F7F93" w:rsidRPr="001F7F93" w:rsidRDefault="001F7F93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1F7F93" w:rsidRDefault="001F7F93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95F2C" w:rsidRPr="001F7F93" w:rsidRDefault="00395F2C">
      <w:pPr>
        <w:rPr>
          <w:rFonts w:ascii="Arial" w:hAnsi="Arial" w:cs="Arial"/>
          <w:sz w:val="24"/>
          <w:szCs w:val="24"/>
        </w:rPr>
      </w:pPr>
    </w:p>
    <w:sectPr w:rsidR="00395F2C" w:rsidRPr="001F7F93" w:rsidSect="0085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1C"/>
    <w:multiLevelType w:val="hybridMultilevel"/>
    <w:tmpl w:val="8FD09B48"/>
    <w:lvl w:ilvl="0" w:tplc="BA2A6E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F38C9"/>
    <w:multiLevelType w:val="multilevel"/>
    <w:tmpl w:val="21FC29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05" w:hanging="1005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eastAsiaTheme="minorHAns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F6E"/>
    <w:rsid w:val="001F7F93"/>
    <w:rsid w:val="00237003"/>
    <w:rsid w:val="002F4C8C"/>
    <w:rsid w:val="00395F2C"/>
    <w:rsid w:val="004102B6"/>
    <w:rsid w:val="0043602F"/>
    <w:rsid w:val="004568BA"/>
    <w:rsid w:val="006A437C"/>
    <w:rsid w:val="00750A9B"/>
    <w:rsid w:val="00803D86"/>
    <w:rsid w:val="0085007C"/>
    <w:rsid w:val="009E260D"/>
    <w:rsid w:val="00B74970"/>
    <w:rsid w:val="00CA4831"/>
    <w:rsid w:val="00D553CA"/>
    <w:rsid w:val="00D63B7D"/>
    <w:rsid w:val="00E41A43"/>
    <w:rsid w:val="00E63449"/>
    <w:rsid w:val="00EE5F6E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925B71FE5E2CE45D81221A24A7BF6901662BEA455088B356325B3A087DA3A15A1F31BCB1FBA0A00F8AFB028107F90B2A39634D14148314B44283E04W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4925B71FE5E2CE45D80C2CB42624F9901535B0A55002DB613423E4FFD7DC6F55E1F54B8F5DB00054A9EFE1221922DFF6FF8534D85D04W9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925B71FE5E2CE45D81221A24A7BF6901662BEA455088B356325B3A087DA3A15A1F31BCB1FBA0A00F8AFBC2D107F90B2A39634D14148314B44283E04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2023-09-21T02:20:00Z</cp:lastPrinted>
  <dcterms:created xsi:type="dcterms:W3CDTF">2021-10-15T04:42:00Z</dcterms:created>
  <dcterms:modified xsi:type="dcterms:W3CDTF">2023-10-02T02:12:00Z</dcterms:modified>
</cp:coreProperties>
</file>